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60" w:rsidRPr="00CC59F0" w:rsidRDefault="00C95A60" w:rsidP="00C95A60">
      <w:pPr>
        <w:pStyle w:val="a6"/>
        <w:rPr>
          <w:rFonts w:ascii="Arial" w:hAnsi="Arial" w:cs="Arial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</w:t>
      </w:r>
      <w:r>
        <w:rPr>
          <w:rFonts w:ascii="Arial" w:hAnsi="Arial" w:cs="Arial"/>
          <w:b/>
          <w:sz w:val="32"/>
          <w:szCs w:val="32"/>
        </w:rPr>
        <w:t>27.01.2022 г. № 336</w:t>
      </w:r>
    </w:p>
    <w:p w:rsidR="00C95A60" w:rsidRPr="00CC59F0" w:rsidRDefault="00C95A60" w:rsidP="00C95A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5A60" w:rsidRPr="00CC59F0" w:rsidRDefault="00C95A60" w:rsidP="00C95A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ИРКУТСКАЯ ОБЛАСТЬ</w:t>
      </w:r>
    </w:p>
    <w:p w:rsidR="00C95A60" w:rsidRPr="00CC59F0" w:rsidRDefault="00C95A60" w:rsidP="00C95A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БОХАНСКИЙ РАЙОН</w:t>
      </w:r>
    </w:p>
    <w:p w:rsidR="00C95A60" w:rsidRPr="00CC59F0" w:rsidRDefault="00C95A60" w:rsidP="00C95A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5A60" w:rsidRPr="00CC59F0" w:rsidRDefault="00C95A60" w:rsidP="00C95A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«СЕРЕДКИНО»</w:t>
      </w:r>
    </w:p>
    <w:p w:rsidR="00C95A60" w:rsidRDefault="00C95A60" w:rsidP="00C95A6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РЕШЕНИЕ</w:t>
      </w:r>
    </w:p>
    <w:p w:rsidR="00C95A60" w:rsidRDefault="00C95A60" w:rsidP="009E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5074" w:rsidRPr="00C95A60" w:rsidRDefault="00C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</w:p>
    <w:p w:rsidR="00C15074" w:rsidRPr="00C2370A" w:rsidRDefault="00403B79" w:rsidP="00C237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2370A">
        <w:rPr>
          <w:rFonts w:ascii="Arial" w:eastAsia="Times New Roman" w:hAnsi="Arial" w:cs="Arial"/>
          <w:b/>
          <w:sz w:val="32"/>
          <w:szCs w:val="32"/>
        </w:rPr>
        <w:t>О</w:t>
      </w:r>
      <w:r w:rsidR="00C95A60" w:rsidRPr="00C2370A">
        <w:rPr>
          <w:rFonts w:ascii="Arial" w:eastAsia="Times New Roman" w:hAnsi="Arial" w:cs="Arial"/>
          <w:b/>
          <w:sz w:val="32"/>
          <w:szCs w:val="32"/>
        </w:rPr>
        <w:t xml:space="preserve"> ВНЕСЕНИИ И</w:t>
      </w:r>
      <w:r w:rsidR="00C2370A" w:rsidRPr="00C2370A">
        <w:rPr>
          <w:rFonts w:ascii="Arial" w:eastAsia="Times New Roman" w:hAnsi="Arial" w:cs="Arial"/>
          <w:b/>
          <w:sz w:val="32"/>
          <w:szCs w:val="32"/>
        </w:rPr>
        <w:t>ЗМЕНЕНИЙ В РЕШЕНИЕ ДУМЫ №334 ОТ 28 ДЕКАБРЯ 2021 ГОДА «О БЮДЖЕТЕ МУНИЦИПАЛЬНОГО ОБРАЗОВАНИЯ «СЕРЕДКИНО» НА 2022 ГОД И ПЛАНОВЫЙ ПЕРИОД 2023-2024 ГГ.»</w:t>
      </w:r>
    </w:p>
    <w:p w:rsidR="009E2979" w:rsidRDefault="009E29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2979" w:rsidRPr="00C2370A" w:rsidRDefault="009E2979" w:rsidP="00C2370A">
      <w:pPr>
        <w:tabs>
          <w:tab w:val="left" w:pos="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42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2370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06.10.2003г. № 131- ФЗ </w:t>
      </w:r>
      <w:proofErr w:type="gramStart"/>
      <w:r w:rsidRPr="00C2370A">
        <w:rPr>
          <w:rFonts w:ascii="Arial" w:eastAsia="Times New Roman" w:hAnsi="Arial" w:cs="Arial"/>
          <w:sz w:val="24"/>
          <w:szCs w:val="24"/>
        </w:rPr>
        <w:t>« Об</w:t>
      </w:r>
      <w:proofErr w:type="gramEnd"/>
      <w:r w:rsidRPr="00C2370A">
        <w:rPr>
          <w:rFonts w:ascii="Arial" w:eastAsia="Times New Roman" w:hAnsi="Arial" w:cs="Arial"/>
          <w:sz w:val="24"/>
          <w:szCs w:val="24"/>
        </w:rPr>
        <w:t xml:space="preserve"> общих принципах организации органов местного самоуправления Российской Федерации», бюджетным кодексом Российской Федерации, ст. 24 Устава МО «Середкино»</w:t>
      </w:r>
    </w:p>
    <w:p w:rsidR="00C2370A" w:rsidRPr="00C2370A" w:rsidRDefault="00C2370A" w:rsidP="00C2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70A" w:rsidRPr="00C2370A" w:rsidRDefault="00C2370A" w:rsidP="00C2370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2370A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C2370A" w:rsidRPr="00C2370A" w:rsidRDefault="00C2370A" w:rsidP="00C2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70A" w:rsidRPr="00C2370A" w:rsidRDefault="00C2370A" w:rsidP="00C2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25A" w:rsidRPr="00C2370A" w:rsidRDefault="009E425A" w:rsidP="00C2370A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Внести в решение </w:t>
      </w:r>
      <w:proofErr w:type="gramStart"/>
      <w:r w:rsidRPr="00C2370A">
        <w:rPr>
          <w:rFonts w:ascii="Arial" w:eastAsia="Times New Roman" w:hAnsi="Arial" w:cs="Arial"/>
          <w:sz w:val="24"/>
          <w:szCs w:val="24"/>
        </w:rPr>
        <w:t>думы  №</w:t>
      </w:r>
      <w:proofErr w:type="gramEnd"/>
      <w:r w:rsidRPr="00C2370A">
        <w:rPr>
          <w:rFonts w:ascii="Arial" w:eastAsia="Times New Roman" w:hAnsi="Arial" w:cs="Arial"/>
          <w:sz w:val="24"/>
          <w:szCs w:val="24"/>
        </w:rPr>
        <w:t xml:space="preserve"> 334 от 28 декабря 2021 года следующие изменения:</w:t>
      </w:r>
    </w:p>
    <w:p w:rsidR="009E425A" w:rsidRPr="00C2370A" w:rsidRDefault="009E425A" w:rsidP="009E42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1.1 Пункт </w:t>
      </w:r>
      <w:proofErr w:type="gramStart"/>
      <w:r w:rsidRPr="00C2370A">
        <w:rPr>
          <w:rFonts w:ascii="Arial" w:eastAsia="Times New Roman" w:hAnsi="Arial" w:cs="Arial"/>
          <w:sz w:val="24"/>
          <w:szCs w:val="24"/>
        </w:rPr>
        <w:t>1  статьи</w:t>
      </w:r>
      <w:proofErr w:type="gramEnd"/>
      <w:r w:rsidRPr="00C2370A">
        <w:rPr>
          <w:rFonts w:ascii="Arial" w:eastAsia="Times New Roman" w:hAnsi="Arial" w:cs="Arial"/>
          <w:sz w:val="24"/>
          <w:szCs w:val="24"/>
        </w:rPr>
        <w:t xml:space="preserve"> 1  изложить в следующей редакции:</w:t>
      </w:r>
    </w:p>
    <w:p w:rsidR="009E425A" w:rsidRPr="00C2370A" w:rsidRDefault="009E425A" w:rsidP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Утвердить основные характеристики бюджета муниципального образования «Середкино» на 2021 год и плановый период 2022-2023 годы: </w:t>
      </w:r>
    </w:p>
    <w:p w:rsidR="009E425A" w:rsidRPr="00C2370A" w:rsidRDefault="009E425A" w:rsidP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</w:t>
      </w:r>
    </w:p>
    <w:p w:rsidR="00C15074" w:rsidRPr="00C2370A" w:rsidRDefault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-2022 год -  11902,8</w:t>
      </w:r>
      <w:r w:rsidR="00B77B4E" w:rsidRPr="00C2370A">
        <w:rPr>
          <w:rFonts w:ascii="Arial" w:eastAsia="Times New Roman" w:hAnsi="Arial" w:cs="Arial"/>
          <w:sz w:val="24"/>
          <w:szCs w:val="24"/>
        </w:rPr>
        <w:t xml:space="preserve"> тыс. рублей, в том числе бе</w:t>
      </w:r>
      <w:r w:rsidR="00403B79" w:rsidRPr="00C2370A">
        <w:rPr>
          <w:rFonts w:ascii="Arial" w:eastAsia="Times New Roman" w:hAnsi="Arial" w:cs="Arial"/>
          <w:sz w:val="24"/>
          <w:szCs w:val="24"/>
        </w:rPr>
        <w:t xml:space="preserve">звозмездные поступления – </w:t>
      </w:r>
      <w:r w:rsidRPr="00C2370A">
        <w:rPr>
          <w:rFonts w:ascii="Arial" w:eastAsia="Times New Roman" w:hAnsi="Arial" w:cs="Arial"/>
          <w:sz w:val="24"/>
          <w:szCs w:val="24"/>
        </w:rPr>
        <w:t>10117,4 тыс</w:t>
      </w:r>
      <w:r w:rsidR="00B77B4E" w:rsidRPr="00C2370A">
        <w:rPr>
          <w:rFonts w:ascii="Arial" w:eastAsia="Times New Roman" w:hAnsi="Arial" w:cs="Arial"/>
          <w:sz w:val="24"/>
          <w:szCs w:val="24"/>
        </w:rPr>
        <w:t>. рублей;</w:t>
      </w:r>
    </w:p>
    <w:p w:rsidR="00C15074" w:rsidRPr="00C2370A" w:rsidRDefault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- 2023 год – 9792,5 </w:t>
      </w:r>
      <w:r w:rsidR="00B77B4E" w:rsidRPr="00C2370A">
        <w:rPr>
          <w:rFonts w:ascii="Arial" w:eastAsia="Times New Roman" w:hAnsi="Arial" w:cs="Arial"/>
          <w:sz w:val="24"/>
          <w:szCs w:val="24"/>
        </w:rPr>
        <w:t>тыс. рублей, в том числе без</w:t>
      </w:r>
      <w:r w:rsidRPr="00C2370A">
        <w:rPr>
          <w:rFonts w:ascii="Arial" w:eastAsia="Times New Roman" w:hAnsi="Arial" w:cs="Arial"/>
          <w:sz w:val="24"/>
          <w:szCs w:val="24"/>
        </w:rPr>
        <w:t xml:space="preserve">возмездные поступления – 7970,3 </w:t>
      </w:r>
      <w:r w:rsidR="00B77B4E" w:rsidRPr="00C2370A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C15074" w:rsidRPr="00C2370A" w:rsidRDefault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- 2024 год – 9923,8 </w:t>
      </w:r>
      <w:r w:rsidR="00B77B4E" w:rsidRPr="00C2370A">
        <w:rPr>
          <w:rFonts w:ascii="Arial" w:eastAsia="Times New Roman" w:hAnsi="Arial" w:cs="Arial"/>
          <w:sz w:val="24"/>
          <w:szCs w:val="24"/>
        </w:rPr>
        <w:t>тыс. рублей, в том числе без</w:t>
      </w:r>
      <w:r w:rsidRPr="00C2370A">
        <w:rPr>
          <w:rFonts w:ascii="Arial" w:eastAsia="Times New Roman" w:hAnsi="Arial" w:cs="Arial"/>
          <w:sz w:val="24"/>
          <w:szCs w:val="24"/>
        </w:rPr>
        <w:t xml:space="preserve">возмездные поступления – 8419,8 </w:t>
      </w:r>
      <w:r w:rsidR="00B77B4E" w:rsidRPr="00C2370A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C15074" w:rsidRPr="00C2370A" w:rsidRDefault="00B77B4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</w:t>
      </w:r>
    </w:p>
    <w:p w:rsidR="00C15074" w:rsidRPr="00C2370A" w:rsidRDefault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- 2022 год-  12812,7</w:t>
      </w:r>
      <w:r w:rsidR="00B77B4E" w:rsidRPr="00C2370A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C15074" w:rsidRPr="00C2370A" w:rsidRDefault="009E425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- 2023 год – 9842,5</w:t>
      </w:r>
      <w:r w:rsidR="00B77B4E" w:rsidRPr="00C2370A">
        <w:rPr>
          <w:rFonts w:ascii="Arial" w:eastAsia="Times New Roman" w:hAnsi="Arial" w:cs="Arial"/>
          <w:sz w:val="24"/>
          <w:szCs w:val="24"/>
        </w:rPr>
        <w:t xml:space="preserve"> тыс. рублей, в том числе усло</w:t>
      </w:r>
      <w:r w:rsidRPr="00C2370A">
        <w:rPr>
          <w:rFonts w:ascii="Arial" w:eastAsia="Times New Roman" w:hAnsi="Arial" w:cs="Arial"/>
          <w:sz w:val="24"/>
          <w:szCs w:val="24"/>
        </w:rPr>
        <w:t>вно утвержденный расход – 246,1</w:t>
      </w:r>
      <w:r w:rsidR="00B20456" w:rsidRPr="00C2370A">
        <w:rPr>
          <w:rFonts w:ascii="Arial" w:eastAsia="Times New Roman" w:hAnsi="Arial" w:cs="Arial"/>
          <w:sz w:val="24"/>
          <w:szCs w:val="24"/>
        </w:rPr>
        <w:t xml:space="preserve"> </w:t>
      </w:r>
      <w:r w:rsidR="00B77B4E" w:rsidRPr="00C2370A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C15074" w:rsidRPr="00C2370A" w:rsidRDefault="00B77B4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- 2</w:t>
      </w:r>
      <w:r w:rsidR="009E425A" w:rsidRPr="00C2370A">
        <w:rPr>
          <w:rFonts w:ascii="Arial" w:eastAsia="Times New Roman" w:hAnsi="Arial" w:cs="Arial"/>
          <w:sz w:val="24"/>
          <w:szCs w:val="24"/>
        </w:rPr>
        <w:t xml:space="preserve">024 год -  9973,8 </w:t>
      </w:r>
      <w:r w:rsidRPr="00C2370A">
        <w:rPr>
          <w:rFonts w:ascii="Arial" w:eastAsia="Times New Roman" w:hAnsi="Arial" w:cs="Arial"/>
          <w:sz w:val="24"/>
          <w:szCs w:val="24"/>
        </w:rPr>
        <w:t>тыс. рублей, в том числе усло</w:t>
      </w:r>
      <w:r w:rsidR="00B20456" w:rsidRPr="00C2370A">
        <w:rPr>
          <w:rFonts w:ascii="Arial" w:eastAsia="Times New Roman" w:hAnsi="Arial" w:cs="Arial"/>
          <w:sz w:val="24"/>
          <w:szCs w:val="24"/>
        </w:rPr>
        <w:t xml:space="preserve">вно утвержденный расход – </w:t>
      </w:r>
      <w:r w:rsidR="009E425A" w:rsidRPr="00C2370A">
        <w:rPr>
          <w:rFonts w:ascii="Arial" w:eastAsia="Times New Roman" w:hAnsi="Arial" w:cs="Arial"/>
          <w:sz w:val="24"/>
          <w:szCs w:val="24"/>
        </w:rPr>
        <w:t>498,7</w:t>
      </w:r>
      <w:r w:rsidRPr="00C2370A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B35FF0" w:rsidRPr="00C2370A" w:rsidRDefault="00B77B4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b/>
          <w:sz w:val="24"/>
          <w:szCs w:val="24"/>
        </w:rPr>
        <w:t xml:space="preserve">размер дефицита </w:t>
      </w:r>
      <w:r w:rsidR="00B35FF0" w:rsidRPr="00C2370A">
        <w:rPr>
          <w:rFonts w:ascii="Arial" w:eastAsia="Times New Roman" w:hAnsi="Arial" w:cs="Arial"/>
          <w:b/>
          <w:sz w:val="24"/>
          <w:szCs w:val="24"/>
        </w:rPr>
        <w:t xml:space="preserve">местного </w:t>
      </w:r>
      <w:r w:rsidRPr="00C2370A">
        <w:rPr>
          <w:rFonts w:ascii="Arial" w:eastAsia="Times New Roman" w:hAnsi="Arial" w:cs="Arial"/>
          <w:b/>
          <w:sz w:val="24"/>
          <w:szCs w:val="24"/>
        </w:rPr>
        <w:t xml:space="preserve">бюджета </w:t>
      </w:r>
      <w:r w:rsidRPr="00C2370A">
        <w:rPr>
          <w:rFonts w:ascii="Arial" w:eastAsia="Times New Roman" w:hAnsi="Arial" w:cs="Arial"/>
          <w:sz w:val="24"/>
          <w:szCs w:val="24"/>
        </w:rPr>
        <w:t xml:space="preserve">определен в </w:t>
      </w:r>
      <w:r w:rsidR="001F3AED" w:rsidRPr="00C2370A">
        <w:rPr>
          <w:rFonts w:ascii="Arial" w:eastAsia="Times New Roman" w:hAnsi="Arial" w:cs="Arial"/>
          <w:sz w:val="24"/>
          <w:szCs w:val="24"/>
        </w:rPr>
        <w:t xml:space="preserve">сумме 909,9 тыс. рублей </w:t>
      </w:r>
      <w:r w:rsidR="00B35FF0" w:rsidRPr="00C2370A">
        <w:rPr>
          <w:rFonts w:ascii="Arial" w:eastAsia="Times New Roman" w:hAnsi="Arial" w:cs="Arial"/>
          <w:sz w:val="24"/>
          <w:szCs w:val="24"/>
        </w:rPr>
        <w:t>или 50,6% утвержденного общего объема доходов местного бюджета без учета утвержденного объема безвозмездных поступлений.</w:t>
      </w:r>
    </w:p>
    <w:p w:rsidR="00B35FF0" w:rsidRPr="00C2370A" w:rsidRDefault="00B77B4E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 </w:t>
      </w:r>
      <w:r w:rsidR="00B35FF0" w:rsidRPr="00C2370A">
        <w:rPr>
          <w:rFonts w:ascii="Arial" w:eastAsia="Times New Roman" w:hAnsi="Arial" w:cs="Arial"/>
          <w:sz w:val="24"/>
          <w:szCs w:val="24"/>
        </w:rPr>
        <w:t>Установить, что превышение дефицита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909,9 тыс. рублей.</w:t>
      </w: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370A">
        <w:rPr>
          <w:rFonts w:ascii="Arial" w:eastAsia="Times New Roman" w:hAnsi="Arial" w:cs="Arial"/>
          <w:b/>
          <w:sz w:val="24"/>
          <w:szCs w:val="24"/>
        </w:rPr>
        <w:lastRenderedPageBreak/>
        <w:t>1.2 пункт 2 статьи 12 изложить в следующей редакции:</w:t>
      </w: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 «</w:t>
      </w:r>
      <w:proofErr w:type="gramStart"/>
      <w:r w:rsidRPr="00C2370A">
        <w:rPr>
          <w:rFonts w:ascii="Arial" w:eastAsia="Times New Roman" w:hAnsi="Arial" w:cs="Arial"/>
          <w:sz w:val="24"/>
          <w:szCs w:val="24"/>
        </w:rPr>
        <w:t>2.Установить</w:t>
      </w:r>
      <w:proofErr w:type="gramEnd"/>
      <w:r w:rsidRPr="00C2370A">
        <w:rPr>
          <w:rFonts w:ascii="Arial" w:eastAsia="Times New Roman" w:hAnsi="Arial" w:cs="Arial"/>
          <w:sz w:val="24"/>
          <w:szCs w:val="24"/>
        </w:rPr>
        <w:t xml:space="preserve"> верхний предел муниципального долга муниципального образования «Середкино»:</w:t>
      </w: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 - по состоянию на 1 января 2023 года в размере 0,00 тыс. рублей, в том числе верхний предел по муниципальным гарантиям – 0 тыс. рублей; </w:t>
      </w: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- по состоянию на 1 января 2024 года в размере 50,0 тыс. рублей, в том числе верхний предел по муниципальным гарантиям – 0 тыс. рублей; </w:t>
      </w: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- по состоянию на 1 января 2025 года в размере 100,0 тыс. рублей, в том числе верхний предел по муниципальным гарантиям – 0 тыс. рублей». </w:t>
      </w:r>
    </w:p>
    <w:p w:rsidR="00B35FF0" w:rsidRPr="00C2370A" w:rsidRDefault="00B35FF0" w:rsidP="00B35F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Неиспользованный </w:t>
      </w:r>
      <w:proofErr w:type="gramStart"/>
      <w:r w:rsidRPr="00C2370A">
        <w:rPr>
          <w:rFonts w:ascii="Arial" w:eastAsia="Times New Roman" w:hAnsi="Arial" w:cs="Arial"/>
          <w:sz w:val="24"/>
          <w:szCs w:val="24"/>
        </w:rPr>
        <w:t>остаток  средств</w:t>
      </w:r>
      <w:proofErr w:type="gramEnd"/>
      <w:r w:rsidRPr="00C2370A">
        <w:rPr>
          <w:rFonts w:ascii="Arial" w:eastAsia="Times New Roman" w:hAnsi="Arial" w:cs="Arial"/>
          <w:sz w:val="24"/>
          <w:szCs w:val="24"/>
        </w:rPr>
        <w:t xml:space="preserve">  дорожного фонда за 2021 год в сумме 600,0 тыс. рублей направить на бюджетные ассигнования муниципального дорожного фонда на 2022 год.</w:t>
      </w:r>
    </w:p>
    <w:p w:rsidR="00B35FF0" w:rsidRPr="00C2370A" w:rsidRDefault="00B35FF0" w:rsidP="00B35F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Приложение 1,2,5,6,7, изложить в новой редакции.</w:t>
      </w:r>
    </w:p>
    <w:p w:rsidR="00B35FF0" w:rsidRPr="00C2370A" w:rsidRDefault="00B35FF0" w:rsidP="00B35F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со дня его подписания.</w:t>
      </w:r>
    </w:p>
    <w:p w:rsidR="00B35FF0" w:rsidRPr="00C2370A" w:rsidRDefault="00B35FF0" w:rsidP="00B35FF0">
      <w:pPr>
        <w:pStyle w:val="a5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«Муниципальный вестник» МО «Середкино» и разместить на сайте администрации МО «Середкино» сети интернет.</w:t>
      </w:r>
    </w:p>
    <w:p w:rsidR="00C15074" w:rsidRDefault="00C15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2370A" w:rsidRPr="00CC59F0" w:rsidRDefault="00C2370A" w:rsidP="00C237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C2370A" w:rsidRPr="00CC59F0" w:rsidRDefault="00C2370A" w:rsidP="00C237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Глава МО «Середкино»</w:t>
      </w:r>
    </w:p>
    <w:p w:rsidR="00C2370A" w:rsidRPr="00CC59F0" w:rsidRDefault="00C2370A" w:rsidP="00C237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И. А. Середкина</w:t>
      </w:r>
    </w:p>
    <w:p w:rsidR="00C2370A" w:rsidRDefault="00C2370A" w:rsidP="00C23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70A" w:rsidRDefault="00C2370A" w:rsidP="00660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70A" w:rsidRDefault="00C2370A" w:rsidP="00660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F5" w:rsidRPr="00C2370A" w:rsidRDefault="006602F5" w:rsidP="006602F5">
      <w:pPr>
        <w:jc w:val="center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6602F5" w:rsidRPr="00C2370A" w:rsidRDefault="006602F5" w:rsidP="006602F5">
      <w:pPr>
        <w:jc w:val="center"/>
        <w:rPr>
          <w:rFonts w:ascii="Arial" w:hAnsi="Arial" w:cs="Arial"/>
          <w:sz w:val="24"/>
          <w:szCs w:val="24"/>
        </w:rPr>
      </w:pPr>
    </w:p>
    <w:p w:rsidR="006602F5" w:rsidRPr="00C2370A" w:rsidRDefault="006602F5" w:rsidP="006602F5">
      <w:pPr>
        <w:shd w:val="clear" w:color="auto" w:fill="FFFFFF" w:themeFill="background1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>К решению думы № 336 от 27 января 2022 года «О внесении изменений в решение Думы МО «Середкино» № 334 от 28.12.2021 г. «О бюджете муниципального образования «</w:t>
      </w:r>
      <w:proofErr w:type="gramStart"/>
      <w:r w:rsidRPr="00C2370A">
        <w:rPr>
          <w:rFonts w:ascii="Arial" w:hAnsi="Arial" w:cs="Arial"/>
          <w:sz w:val="24"/>
          <w:szCs w:val="24"/>
        </w:rPr>
        <w:t>Середкино»  на</w:t>
      </w:r>
      <w:proofErr w:type="gramEnd"/>
      <w:r w:rsidRPr="00C2370A">
        <w:rPr>
          <w:rFonts w:ascii="Arial" w:hAnsi="Arial" w:cs="Arial"/>
          <w:sz w:val="24"/>
          <w:szCs w:val="24"/>
        </w:rPr>
        <w:t xml:space="preserve"> 2022 год и плановый период 2023-2024 гг.»</w:t>
      </w:r>
    </w:p>
    <w:p w:rsidR="006602F5" w:rsidRPr="00C2370A" w:rsidRDefault="006602F5" w:rsidP="006602F5">
      <w:pPr>
        <w:shd w:val="clear" w:color="auto" w:fill="FFFFFF" w:themeFill="background1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C2370A">
        <w:rPr>
          <w:rFonts w:ascii="Arial" w:hAnsi="Arial" w:cs="Arial"/>
          <w:b/>
          <w:sz w:val="24"/>
          <w:szCs w:val="24"/>
        </w:rPr>
        <w:t xml:space="preserve">ДОХОДЫ </w:t>
      </w:r>
    </w:p>
    <w:p w:rsidR="006602F5" w:rsidRPr="00C2370A" w:rsidRDefault="006602F5" w:rsidP="006602F5">
      <w:pPr>
        <w:shd w:val="clear" w:color="auto" w:fill="FFFFFF" w:themeFill="background1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 xml:space="preserve">В связи с изменением </w:t>
      </w:r>
      <w:proofErr w:type="gramStart"/>
      <w:r w:rsidRPr="00C2370A">
        <w:rPr>
          <w:rFonts w:ascii="Arial" w:hAnsi="Arial" w:cs="Arial"/>
          <w:sz w:val="24"/>
          <w:szCs w:val="24"/>
        </w:rPr>
        <w:t>поступлений  доходов</w:t>
      </w:r>
      <w:proofErr w:type="gramEnd"/>
      <w:r w:rsidRPr="00C2370A">
        <w:rPr>
          <w:rFonts w:ascii="Arial" w:hAnsi="Arial" w:cs="Arial"/>
          <w:sz w:val="24"/>
          <w:szCs w:val="24"/>
        </w:rPr>
        <w:t xml:space="preserve"> от дотации на выравнивание уровня бюджетной обеспеченности поселений из бюджета МО «Боханский район» на 2022 год и плановый период 2023 и 2024 годов, в связи с изменением сумм дохода от субвенции бюджетам сельских поселений на осуществление первичного воинского учета на территории</w:t>
      </w:r>
      <w:r w:rsidR="00ED4D94" w:rsidRPr="00C2370A">
        <w:rPr>
          <w:rFonts w:ascii="Arial" w:hAnsi="Arial" w:cs="Arial"/>
          <w:sz w:val="24"/>
          <w:szCs w:val="24"/>
        </w:rPr>
        <w:t xml:space="preserve">, где отсутствуют военные комиссариаты, </w:t>
      </w:r>
      <w:r w:rsidRPr="00C2370A">
        <w:rPr>
          <w:rFonts w:ascii="Arial" w:hAnsi="Arial" w:cs="Arial"/>
          <w:sz w:val="24"/>
          <w:szCs w:val="24"/>
        </w:rPr>
        <w:t xml:space="preserve">внести </w:t>
      </w:r>
      <w:r w:rsidR="00ED4D94" w:rsidRPr="00C2370A">
        <w:rPr>
          <w:rFonts w:ascii="Arial" w:hAnsi="Arial" w:cs="Arial"/>
          <w:sz w:val="24"/>
          <w:szCs w:val="24"/>
        </w:rPr>
        <w:t>изменения. О</w:t>
      </w:r>
      <w:r w:rsidRPr="00C2370A">
        <w:rPr>
          <w:rFonts w:ascii="Arial" w:hAnsi="Arial" w:cs="Arial"/>
          <w:sz w:val="24"/>
          <w:szCs w:val="24"/>
        </w:rPr>
        <w:t xml:space="preserve">бъем доходов местного бюджета МО «Середкино» </w:t>
      </w:r>
      <w:r w:rsidR="00ED4D94" w:rsidRPr="00C2370A">
        <w:rPr>
          <w:rFonts w:ascii="Arial" w:hAnsi="Arial" w:cs="Arial"/>
          <w:sz w:val="24"/>
          <w:szCs w:val="24"/>
        </w:rPr>
        <w:t xml:space="preserve">составит в сумме 11902,8 </w:t>
      </w:r>
      <w:r w:rsidRPr="00C2370A">
        <w:rPr>
          <w:rFonts w:ascii="Arial" w:hAnsi="Arial" w:cs="Arial"/>
          <w:sz w:val="24"/>
          <w:szCs w:val="24"/>
        </w:rPr>
        <w:t xml:space="preserve">тыс. рублей. Сумма налоговых и неналоговых доходов </w:t>
      </w:r>
      <w:proofErr w:type="gramStart"/>
      <w:r w:rsidRPr="00C2370A">
        <w:rPr>
          <w:rFonts w:ascii="Arial" w:hAnsi="Arial" w:cs="Arial"/>
          <w:sz w:val="24"/>
          <w:szCs w:val="24"/>
        </w:rPr>
        <w:t>сос</w:t>
      </w:r>
      <w:r w:rsidR="00ED4D94" w:rsidRPr="00C2370A">
        <w:rPr>
          <w:rFonts w:ascii="Arial" w:hAnsi="Arial" w:cs="Arial"/>
          <w:sz w:val="24"/>
          <w:szCs w:val="24"/>
        </w:rPr>
        <w:t>тавит  1785</w:t>
      </w:r>
      <w:proofErr w:type="gramEnd"/>
      <w:r w:rsidR="00ED4D94" w:rsidRPr="00C2370A">
        <w:rPr>
          <w:rFonts w:ascii="Arial" w:hAnsi="Arial" w:cs="Arial"/>
          <w:sz w:val="24"/>
          <w:szCs w:val="24"/>
        </w:rPr>
        <w:t>,4</w:t>
      </w:r>
      <w:r w:rsidRPr="00C2370A">
        <w:rPr>
          <w:rFonts w:ascii="Arial" w:hAnsi="Arial" w:cs="Arial"/>
          <w:sz w:val="24"/>
          <w:szCs w:val="24"/>
        </w:rPr>
        <w:t xml:space="preserve"> тыс. рублей.</w:t>
      </w:r>
    </w:p>
    <w:p w:rsidR="006602F5" w:rsidRPr="00C2370A" w:rsidRDefault="006602F5" w:rsidP="006602F5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C2370A">
        <w:rPr>
          <w:rFonts w:ascii="Arial" w:hAnsi="Arial" w:cs="Arial"/>
          <w:b/>
          <w:sz w:val="24"/>
          <w:szCs w:val="24"/>
        </w:rPr>
        <w:t>РАСХОДЫ</w:t>
      </w:r>
      <w:bookmarkStart w:id="0" w:name="_GoBack"/>
      <w:bookmarkEnd w:id="0"/>
    </w:p>
    <w:p w:rsidR="006602F5" w:rsidRPr="00C2370A" w:rsidRDefault="006602F5" w:rsidP="006602F5">
      <w:pPr>
        <w:shd w:val="clear" w:color="auto" w:fill="FFFFFF" w:themeFill="background1"/>
        <w:ind w:left="-567" w:firstLine="567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>В связи с увеличением доходной части МО «Середкино» и,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6602F5" w:rsidRPr="00C2370A" w:rsidTr="00540EC7">
        <w:trPr>
          <w:tblCellSpacing w:w="15" w:type="dxa"/>
        </w:trPr>
        <w:tc>
          <w:tcPr>
            <w:tcW w:w="10147" w:type="dxa"/>
            <w:vAlign w:val="center"/>
            <w:hideMark/>
          </w:tcPr>
          <w:p w:rsidR="006602F5" w:rsidRPr="00C2370A" w:rsidRDefault="006602F5" w:rsidP="00540EC7">
            <w:pPr>
              <w:rPr>
                <w:rFonts w:ascii="Arial" w:hAnsi="Arial" w:cs="Arial"/>
                <w:sz w:val="24"/>
                <w:szCs w:val="24"/>
              </w:rPr>
            </w:pPr>
            <w:r w:rsidRPr="00C2370A">
              <w:rPr>
                <w:rFonts w:ascii="Arial" w:hAnsi="Arial" w:cs="Arial"/>
                <w:sz w:val="24"/>
                <w:szCs w:val="24"/>
              </w:rPr>
              <w:t>остатков средств на счетах по учету средств бюджетов</w:t>
            </w:r>
          </w:p>
        </w:tc>
      </w:tr>
    </w:tbl>
    <w:p w:rsidR="006602F5" w:rsidRPr="00C2370A" w:rsidRDefault="006602F5" w:rsidP="00ED4D9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 xml:space="preserve"> изм</w:t>
      </w:r>
      <w:r w:rsidR="000B7E5F" w:rsidRPr="00C2370A">
        <w:rPr>
          <w:rFonts w:ascii="Arial" w:hAnsi="Arial" w:cs="Arial"/>
          <w:sz w:val="24"/>
          <w:szCs w:val="24"/>
        </w:rPr>
        <w:t xml:space="preserve">енить следующие </w:t>
      </w:r>
      <w:proofErr w:type="gramStart"/>
      <w:r w:rsidR="000B7E5F" w:rsidRPr="00C2370A">
        <w:rPr>
          <w:rFonts w:ascii="Arial" w:hAnsi="Arial" w:cs="Arial"/>
          <w:sz w:val="24"/>
          <w:szCs w:val="24"/>
        </w:rPr>
        <w:t>расходы  на</w:t>
      </w:r>
      <w:proofErr w:type="gramEnd"/>
      <w:r w:rsidR="000B7E5F" w:rsidRPr="00C2370A">
        <w:rPr>
          <w:rFonts w:ascii="Arial" w:hAnsi="Arial" w:cs="Arial"/>
          <w:sz w:val="24"/>
          <w:szCs w:val="24"/>
        </w:rPr>
        <w:t xml:space="preserve"> 2022</w:t>
      </w:r>
      <w:r w:rsidRPr="00C2370A">
        <w:rPr>
          <w:rFonts w:ascii="Arial" w:hAnsi="Arial" w:cs="Arial"/>
          <w:sz w:val="24"/>
          <w:szCs w:val="24"/>
        </w:rPr>
        <w:t xml:space="preserve"> год:</w:t>
      </w:r>
    </w:p>
    <w:p w:rsidR="006602F5" w:rsidRPr="00C2370A" w:rsidRDefault="00E32F9E" w:rsidP="006602F5">
      <w:pPr>
        <w:shd w:val="clear" w:color="auto" w:fill="FFFFFF" w:themeFill="background1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>-  Раздел</w:t>
      </w:r>
      <w:r w:rsidR="00975B9D" w:rsidRPr="00C237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370A">
        <w:rPr>
          <w:rFonts w:ascii="Arial" w:hAnsi="Arial" w:cs="Arial"/>
          <w:sz w:val="24"/>
          <w:szCs w:val="24"/>
        </w:rPr>
        <w:t>1301  ВР</w:t>
      </w:r>
      <w:proofErr w:type="gramEnd"/>
      <w:r w:rsidRPr="00C2370A">
        <w:rPr>
          <w:rFonts w:ascii="Arial" w:hAnsi="Arial" w:cs="Arial"/>
          <w:sz w:val="24"/>
          <w:szCs w:val="24"/>
        </w:rPr>
        <w:t xml:space="preserve"> 730</w:t>
      </w:r>
      <w:r w:rsidR="006602F5" w:rsidRPr="00C2370A">
        <w:rPr>
          <w:rFonts w:ascii="Arial" w:hAnsi="Arial" w:cs="Arial"/>
          <w:sz w:val="24"/>
          <w:szCs w:val="24"/>
        </w:rPr>
        <w:t xml:space="preserve"> (</w:t>
      </w:r>
      <w:r w:rsidRPr="00C2370A">
        <w:rPr>
          <w:rFonts w:ascii="Arial" w:hAnsi="Arial" w:cs="Arial"/>
          <w:sz w:val="24"/>
          <w:szCs w:val="24"/>
        </w:rPr>
        <w:t>обслуживание государственного (муниципального) долга)</w:t>
      </w:r>
      <w:r w:rsidR="006602F5" w:rsidRPr="00C2370A">
        <w:rPr>
          <w:rFonts w:ascii="Arial" w:hAnsi="Arial" w:cs="Arial"/>
          <w:sz w:val="24"/>
          <w:szCs w:val="24"/>
        </w:rPr>
        <w:t xml:space="preserve"> </w:t>
      </w:r>
      <w:r w:rsidR="00975B9D" w:rsidRPr="00C2370A">
        <w:rPr>
          <w:rFonts w:ascii="Arial" w:hAnsi="Arial" w:cs="Arial"/>
          <w:sz w:val="24"/>
          <w:szCs w:val="24"/>
        </w:rPr>
        <w:t>уменьшить на</w:t>
      </w:r>
      <w:r w:rsidRPr="00C2370A">
        <w:rPr>
          <w:rFonts w:ascii="Arial" w:hAnsi="Arial" w:cs="Arial"/>
          <w:sz w:val="24"/>
          <w:szCs w:val="24"/>
        </w:rPr>
        <w:t xml:space="preserve">  сумму в размере 1,0 тыс. руб.</w:t>
      </w:r>
      <w:r w:rsidR="00975B9D" w:rsidRPr="00C2370A">
        <w:rPr>
          <w:rFonts w:ascii="Arial" w:hAnsi="Arial" w:cs="Arial"/>
          <w:sz w:val="24"/>
          <w:szCs w:val="24"/>
        </w:rPr>
        <w:t xml:space="preserve"> и утвердить общую сумму в размере 0,0 тыс. руб.;</w:t>
      </w:r>
    </w:p>
    <w:p w:rsidR="006602F5" w:rsidRPr="00C2370A" w:rsidRDefault="00E32F9E" w:rsidP="006602F5">
      <w:pPr>
        <w:spacing w:line="360" w:lineRule="auto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 xml:space="preserve">- Раздел </w:t>
      </w:r>
      <w:proofErr w:type="gramStart"/>
      <w:r w:rsidRPr="00C2370A">
        <w:rPr>
          <w:rFonts w:ascii="Arial" w:hAnsi="Arial" w:cs="Arial"/>
          <w:sz w:val="24"/>
          <w:szCs w:val="24"/>
        </w:rPr>
        <w:t>0801  ВР</w:t>
      </w:r>
      <w:proofErr w:type="gramEnd"/>
      <w:r w:rsidRPr="00C2370A">
        <w:rPr>
          <w:rFonts w:ascii="Arial" w:hAnsi="Arial" w:cs="Arial"/>
          <w:sz w:val="24"/>
          <w:szCs w:val="24"/>
        </w:rPr>
        <w:t xml:space="preserve"> 611</w:t>
      </w:r>
      <w:r w:rsidR="006602F5" w:rsidRPr="00C2370A">
        <w:rPr>
          <w:rFonts w:ascii="Arial" w:hAnsi="Arial" w:cs="Arial"/>
          <w:sz w:val="24"/>
          <w:szCs w:val="24"/>
        </w:rPr>
        <w:t xml:space="preserve"> (</w:t>
      </w:r>
      <w:r w:rsidRPr="00C2370A">
        <w:rPr>
          <w:rFonts w:ascii="Arial" w:hAnsi="Arial" w:cs="Arial"/>
          <w:sz w:val="24"/>
          <w:szCs w:val="24"/>
        </w:rPr>
        <w:t>Выполнение функций бюджетными учреждениями, оплата труда и начисления на оплату труда</w:t>
      </w:r>
      <w:r w:rsidR="006602F5" w:rsidRPr="00C2370A">
        <w:rPr>
          <w:rFonts w:ascii="Arial" w:hAnsi="Arial" w:cs="Arial"/>
          <w:sz w:val="24"/>
          <w:szCs w:val="24"/>
        </w:rPr>
        <w:t xml:space="preserve">) увеличить на </w:t>
      </w:r>
      <w:r w:rsidR="004F6E5F" w:rsidRPr="00C2370A">
        <w:rPr>
          <w:rFonts w:ascii="Arial" w:hAnsi="Arial" w:cs="Arial"/>
          <w:sz w:val="24"/>
          <w:szCs w:val="24"/>
        </w:rPr>
        <w:t xml:space="preserve">823,8 тыс. руб. </w:t>
      </w:r>
      <w:r w:rsidR="006602F5" w:rsidRPr="00C2370A">
        <w:rPr>
          <w:rFonts w:ascii="Arial" w:hAnsi="Arial" w:cs="Arial"/>
          <w:sz w:val="24"/>
          <w:szCs w:val="24"/>
        </w:rPr>
        <w:t xml:space="preserve">Утвердить общую сумму по данному направлению расходов  </w:t>
      </w:r>
      <w:r w:rsidR="004F6E5F" w:rsidRPr="00C2370A">
        <w:rPr>
          <w:rFonts w:ascii="Arial" w:hAnsi="Arial" w:cs="Arial"/>
          <w:sz w:val="24"/>
          <w:szCs w:val="24"/>
        </w:rPr>
        <w:t>3036,3</w:t>
      </w:r>
      <w:r w:rsidR="006602F5" w:rsidRPr="00C2370A">
        <w:rPr>
          <w:rFonts w:ascii="Arial" w:hAnsi="Arial" w:cs="Arial"/>
          <w:sz w:val="24"/>
          <w:szCs w:val="24"/>
        </w:rPr>
        <w:t xml:space="preserve"> тыс. руб.;</w:t>
      </w:r>
    </w:p>
    <w:p w:rsidR="006602F5" w:rsidRPr="00C2370A" w:rsidRDefault="006602F5" w:rsidP="006602F5">
      <w:pPr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 xml:space="preserve">- Раздел 0104 ВР </w:t>
      </w:r>
      <w:r w:rsidR="004F6E5F" w:rsidRPr="00C2370A">
        <w:rPr>
          <w:rFonts w:ascii="Arial" w:hAnsi="Arial" w:cs="Arial"/>
          <w:sz w:val="24"/>
          <w:szCs w:val="24"/>
        </w:rPr>
        <w:t>244</w:t>
      </w:r>
      <w:r w:rsidRPr="00C2370A">
        <w:rPr>
          <w:rFonts w:ascii="Arial" w:hAnsi="Arial" w:cs="Arial"/>
          <w:sz w:val="24"/>
          <w:szCs w:val="24"/>
        </w:rPr>
        <w:t xml:space="preserve"> (</w:t>
      </w:r>
      <w:r w:rsidR="004F6E5F" w:rsidRPr="00C2370A">
        <w:rPr>
          <w:rFonts w:ascii="Arial" w:hAnsi="Arial" w:cs="Arial"/>
          <w:sz w:val="24"/>
          <w:szCs w:val="24"/>
        </w:rPr>
        <w:t>Прочая закупка товаров, работ, услуг для обеспечения муниципальных нужд</w:t>
      </w:r>
      <w:r w:rsidR="004F6E5F" w:rsidRPr="00C2370A">
        <w:rPr>
          <w:rFonts w:ascii="Arial" w:eastAsia="Times New Roman" w:hAnsi="Arial" w:cs="Arial"/>
          <w:sz w:val="24"/>
          <w:szCs w:val="24"/>
        </w:rPr>
        <w:t>) увеличить на 80,3</w:t>
      </w:r>
      <w:r w:rsidRPr="00C2370A">
        <w:rPr>
          <w:rFonts w:ascii="Arial" w:eastAsia="Times New Roman" w:hAnsi="Arial" w:cs="Arial"/>
          <w:sz w:val="24"/>
          <w:szCs w:val="24"/>
        </w:rPr>
        <w:t xml:space="preserve"> тыс. рублей.  Утвердить общую сумму по дан</w:t>
      </w:r>
      <w:r w:rsidR="004F6E5F" w:rsidRPr="00C2370A">
        <w:rPr>
          <w:rFonts w:ascii="Arial" w:eastAsia="Times New Roman" w:hAnsi="Arial" w:cs="Arial"/>
          <w:sz w:val="24"/>
          <w:szCs w:val="24"/>
        </w:rPr>
        <w:t>ному направлению расходов 631,1</w:t>
      </w:r>
      <w:r w:rsidRPr="00C2370A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F6E5F" w:rsidRPr="00C2370A" w:rsidRDefault="004F6E5F" w:rsidP="006602F5">
      <w:pPr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- Раздел 0503 ВР 244 (Жилищно-коммунальное хозяйство</w:t>
      </w:r>
      <w:r w:rsidRPr="00C2370A">
        <w:rPr>
          <w:rFonts w:ascii="Arial" w:hAnsi="Arial" w:cs="Arial"/>
          <w:sz w:val="24"/>
          <w:szCs w:val="24"/>
        </w:rPr>
        <w:t xml:space="preserve">, </w:t>
      </w:r>
      <w:r w:rsidRPr="00C2370A">
        <w:rPr>
          <w:rFonts w:ascii="Arial" w:eastAsia="Times New Roman" w:hAnsi="Arial" w:cs="Arial"/>
          <w:sz w:val="24"/>
          <w:szCs w:val="24"/>
        </w:rPr>
        <w:t xml:space="preserve">прочая закупка товаров, работ, услуг для обеспечения муниципальных нужд) увеличить на 4,7 тыс. руб. Утвердить общую сумму по данному направлению расходов 467,7 тыс. </w:t>
      </w:r>
      <w:r w:rsidR="00975B9D" w:rsidRPr="00C2370A">
        <w:rPr>
          <w:rFonts w:ascii="Arial" w:eastAsia="Times New Roman" w:hAnsi="Arial" w:cs="Arial"/>
          <w:sz w:val="24"/>
          <w:szCs w:val="24"/>
        </w:rPr>
        <w:t>руб.</w:t>
      </w:r>
      <w:r w:rsidRPr="00C2370A">
        <w:rPr>
          <w:rFonts w:ascii="Arial" w:eastAsia="Times New Roman" w:hAnsi="Arial" w:cs="Arial"/>
          <w:sz w:val="24"/>
          <w:szCs w:val="24"/>
        </w:rPr>
        <w:t>;</w:t>
      </w:r>
    </w:p>
    <w:p w:rsidR="004F6E5F" w:rsidRPr="00C2370A" w:rsidRDefault="004F6E5F" w:rsidP="006602F5">
      <w:pPr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 xml:space="preserve">- по Разделу 0203 ВР </w:t>
      </w:r>
      <w:proofErr w:type="gramStart"/>
      <w:r w:rsidRPr="00C2370A">
        <w:rPr>
          <w:rFonts w:ascii="Arial" w:eastAsia="Times New Roman" w:hAnsi="Arial" w:cs="Arial"/>
          <w:sz w:val="24"/>
          <w:szCs w:val="24"/>
        </w:rPr>
        <w:t>244  (</w:t>
      </w:r>
      <w:proofErr w:type="gramEnd"/>
      <w:r w:rsidRPr="00C2370A">
        <w:rPr>
          <w:rFonts w:ascii="Arial" w:eastAsia="Times New Roman" w:hAnsi="Arial" w:cs="Arial"/>
          <w:sz w:val="24"/>
          <w:szCs w:val="24"/>
        </w:rPr>
        <w:t>Мобилизационная и вневойсковая подготовка,</w:t>
      </w:r>
      <w:r w:rsidRPr="00C2370A">
        <w:rPr>
          <w:rFonts w:ascii="Arial" w:hAnsi="Arial" w:cs="Arial"/>
          <w:sz w:val="24"/>
          <w:szCs w:val="24"/>
        </w:rPr>
        <w:t xml:space="preserve"> </w:t>
      </w:r>
      <w:r w:rsidRPr="00C2370A">
        <w:rPr>
          <w:rFonts w:ascii="Arial" w:eastAsia="Times New Roman" w:hAnsi="Arial" w:cs="Arial"/>
          <w:sz w:val="24"/>
          <w:szCs w:val="24"/>
        </w:rPr>
        <w:t xml:space="preserve">материальные запасы) уменьшить сумму на 0,6 тыс. руб. Утвердить общую сумму расходов по данному направлению 142,8 тыс. </w:t>
      </w:r>
      <w:r w:rsidR="00975B9D" w:rsidRPr="00C2370A">
        <w:rPr>
          <w:rFonts w:ascii="Arial" w:eastAsia="Times New Roman" w:hAnsi="Arial" w:cs="Arial"/>
          <w:sz w:val="24"/>
          <w:szCs w:val="24"/>
        </w:rPr>
        <w:t>руб.</w:t>
      </w:r>
      <w:r w:rsidRPr="00C2370A">
        <w:rPr>
          <w:rFonts w:ascii="Arial" w:eastAsia="Times New Roman" w:hAnsi="Arial" w:cs="Arial"/>
          <w:sz w:val="24"/>
          <w:szCs w:val="24"/>
        </w:rPr>
        <w:t>;</w:t>
      </w:r>
    </w:p>
    <w:p w:rsidR="00975B9D" w:rsidRPr="00C2370A" w:rsidRDefault="00975B9D" w:rsidP="006602F5">
      <w:pPr>
        <w:rPr>
          <w:rFonts w:ascii="Arial" w:eastAsia="Times New Roman" w:hAnsi="Arial" w:cs="Arial"/>
          <w:sz w:val="24"/>
          <w:szCs w:val="24"/>
        </w:rPr>
      </w:pPr>
      <w:r w:rsidRPr="00C2370A">
        <w:rPr>
          <w:rFonts w:ascii="Arial" w:eastAsia="Times New Roman" w:hAnsi="Arial" w:cs="Arial"/>
          <w:sz w:val="24"/>
          <w:szCs w:val="24"/>
        </w:rPr>
        <w:t>- Раздел 0605 ВР 244 (Охрана окружающей среды, прочая закупка товаров, работ, услуг для обеспечения муниципальных нужд) утвердить общую сумму по данному направлению в сумме 50,0 тыс. руб.;</w:t>
      </w:r>
    </w:p>
    <w:p w:rsidR="006602F5" w:rsidRPr="00C2370A" w:rsidRDefault="006602F5" w:rsidP="006602F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lastRenderedPageBreak/>
        <w:t>Утвердить общую сумму рас</w:t>
      </w:r>
      <w:r w:rsidR="00975B9D" w:rsidRPr="00C2370A">
        <w:rPr>
          <w:rFonts w:ascii="Arial" w:hAnsi="Arial" w:cs="Arial"/>
          <w:sz w:val="24"/>
          <w:szCs w:val="24"/>
        </w:rPr>
        <w:t>ходов на 2022 год в сумме 12812,7</w:t>
      </w:r>
      <w:r w:rsidRPr="00C2370A">
        <w:rPr>
          <w:rFonts w:ascii="Arial" w:hAnsi="Arial" w:cs="Arial"/>
          <w:sz w:val="24"/>
          <w:szCs w:val="24"/>
        </w:rPr>
        <w:t xml:space="preserve"> тыс. руб.</w:t>
      </w:r>
    </w:p>
    <w:p w:rsidR="006602F5" w:rsidRPr="00C2370A" w:rsidRDefault="006602F5" w:rsidP="006602F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>Утвердить общую сумму рас</w:t>
      </w:r>
      <w:r w:rsidR="00975B9D" w:rsidRPr="00C2370A">
        <w:rPr>
          <w:rFonts w:ascii="Arial" w:hAnsi="Arial" w:cs="Arial"/>
          <w:sz w:val="24"/>
          <w:szCs w:val="24"/>
        </w:rPr>
        <w:t>ходов на 2023 год в сумме 9842,5</w:t>
      </w:r>
      <w:r w:rsidRPr="00C2370A">
        <w:rPr>
          <w:rFonts w:ascii="Arial" w:hAnsi="Arial" w:cs="Arial"/>
          <w:sz w:val="24"/>
          <w:szCs w:val="24"/>
        </w:rPr>
        <w:t xml:space="preserve"> тыс. руб.</w:t>
      </w:r>
    </w:p>
    <w:p w:rsidR="00975B9D" w:rsidRPr="00C2370A" w:rsidRDefault="00975B9D" w:rsidP="006602F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C2370A">
        <w:rPr>
          <w:rFonts w:ascii="Arial" w:hAnsi="Arial" w:cs="Arial"/>
          <w:sz w:val="24"/>
          <w:szCs w:val="24"/>
        </w:rPr>
        <w:t>Утвердить общую сумму расходов на 2024 год в сумме 9973,8 тыс. руб.</w:t>
      </w:r>
    </w:p>
    <w:p w:rsidR="006602F5" w:rsidRPr="006602F5" w:rsidRDefault="0066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02F5" w:rsidRPr="0066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5D9"/>
    <w:multiLevelType w:val="hybridMultilevel"/>
    <w:tmpl w:val="920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3BF"/>
    <w:multiLevelType w:val="hybridMultilevel"/>
    <w:tmpl w:val="DED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0B7E5F"/>
    <w:rsid w:val="00107799"/>
    <w:rsid w:val="00113C87"/>
    <w:rsid w:val="001905B9"/>
    <w:rsid w:val="001F3AED"/>
    <w:rsid w:val="00241369"/>
    <w:rsid w:val="00274306"/>
    <w:rsid w:val="00307B86"/>
    <w:rsid w:val="003F7AE9"/>
    <w:rsid w:val="00403B79"/>
    <w:rsid w:val="004F6E5F"/>
    <w:rsid w:val="00596186"/>
    <w:rsid w:val="006602F5"/>
    <w:rsid w:val="007430A3"/>
    <w:rsid w:val="00960218"/>
    <w:rsid w:val="0096344A"/>
    <w:rsid w:val="00975B9D"/>
    <w:rsid w:val="009E2979"/>
    <w:rsid w:val="009E425A"/>
    <w:rsid w:val="00B20456"/>
    <w:rsid w:val="00B35FF0"/>
    <w:rsid w:val="00B71CB1"/>
    <w:rsid w:val="00B77B4E"/>
    <w:rsid w:val="00C15074"/>
    <w:rsid w:val="00C2370A"/>
    <w:rsid w:val="00C95A60"/>
    <w:rsid w:val="00D002EB"/>
    <w:rsid w:val="00D42518"/>
    <w:rsid w:val="00E32F9E"/>
    <w:rsid w:val="00ED4D94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DEC4"/>
  <w15:docId w15:val="{87598E83-5C84-4B9D-8538-4085723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5A"/>
    <w:pPr>
      <w:ind w:left="720"/>
      <w:contextualSpacing/>
    </w:pPr>
  </w:style>
  <w:style w:type="paragraph" w:styleId="a6">
    <w:name w:val="No Spacing"/>
    <w:uiPriority w:val="1"/>
    <w:qFormat/>
    <w:rsid w:val="00C95A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18</cp:revision>
  <cp:lastPrinted>2021-12-28T02:10:00Z</cp:lastPrinted>
  <dcterms:created xsi:type="dcterms:W3CDTF">2020-11-14T04:34:00Z</dcterms:created>
  <dcterms:modified xsi:type="dcterms:W3CDTF">2022-02-11T08:26:00Z</dcterms:modified>
</cp:coreProperties>
</file>